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32BD" w14:textId="00534B0A" w:rsidR="005359EA" w:rsidRDefault="004674A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Cemetery and Cremation Fees 2026</w:t>
      </w:r>
    </w:p>
    <w:p w14:paraId="3D6E466B" w14:textId="557500D8" w:rsidR="004674A0" w:rsidRDefault="004674A0">
      <w:pPr>
        <w:rPr>
          <w:b/>
          <w:bCs/>
          <w:lang w:val="en-US"/>
        </w:rPr>
      </w:pPr>
      <w:r>
        <w:rPr>
          <w:b/>
          <w:bCs/>
          <w:lang w:val="en-US"/>
        </w:rPr>
        <w:t>Dudley MBC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Gornal Wood and Stourbridge Adult Cremation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£1064.00</w:t>
      </w:r>
    </w:p>
    <w:p w14:paraId="6A720A17" w14:textId="3BA23A90" w:rsidR="00512CC7" w:rsidRDefault="00512CC7" w:rsidP="00FD704E">
      <w:pPr>
        <w:ind w:left="720" w:firstLine="1440"/>
        <w:rPr>
          <w:b/>
          <w:bCs/>
          <w:lang w:val="en-US"/>
        </w:rPr>
      </w:pPr>
      <w:r>
        <w:rPr>
          <w:b/>
          <w:bCs/>
          <w:lang w:val="en-US"/>
        </w:rPr>
        <w:t>Adult Direct Cremation allocated time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£350.00</w:t>
      </w:r>
    </w:p>
    <w:p w14:paraId="2B59B8DF" w14:textId="703480CA" w:rsidR="004674A0" w:rsidRDefault="004674A0">
      <w:pPr>
        <w:rPr>
          <w:b/>
          <w:bCs/>
          <w:lang w:val="en-US"/>
        </w:rPr>
      </w:pPr>
      <w:r>
        <w:rPr>
          <w:b/>
          <w:bCs/>
          <w:lang w:val="en-US"/>
        </w:rPr>
        <w:t>Sandwell MBC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Rowley and Sandwell Valley Adult Cremation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£1071.00</w:t>
      </w:r>
    </w:p>
    <w:p w14:paraId="71CEFB82" w14:textId="38820DF5" w:rsidR="004674A0" w:rsidRDefault="004674A0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 w:rsidR="00512CC7">
        <w:rPr>
          <w:b/>
          <w:bCs/>
          <w:lang w:val="en-US"/>
        </w:rPr>
        <w:t xml:space="preserve">                             </w:t>
      </w:r>
      <w:r>
        <w:rPr>
          <w:b/>
          <w:bCs/>
          <w:lang w:val="en-US"/>
        </w:rPr>
        <w:t>Adult Direct Cremation allocated time</w:t>
      </w:r>
      <w:r w:rsidR="00512CC7">
        <w:rPr>
          <w:b/>
          <w:bCs/>
          <w:lang w:val="en-US"/>
        </w:rPr>
        <w:tab/>
      </w:r>
      <w:r w:rsidR="00512CC7">
        <w:rPr>
          <w:b/>
          <w:bCs/>
          <w:lang w:val="en-US"/>
        </w:rPr>
        <w:tab/>
      </w:r>
      <w:r w:rsidR="00512CC7">
        <w:rPr>
          <w:b/>
          <w:bCs/>
          <w:lang w:val="en-US"/>
        </w:rPr>
        <w:tab/>
        <w:t>£350.00</w:t>
      </w:r>
    </w:p>
    <w:p w14:paraId="66F817C6" w14:textId="78ECEC59" w:rsidR="004674A0" w:rsidRDefault="004674A0">
      <w:pPr>
        <w:rPr>
          <w:b/>
          <w:bCs/>
          <w:lang w:val="en-US"/>
        </w:rPr>
      </w:pPr>
      <w:r>
        <w:rPr>
          <w:b/>
          <w:bCs/>
          <w:lang w:val="en-US"/>
        </w:rPr>
        <w:t>Wasley Hills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Direct Adult Cremation allocated time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£350.00</w:t>
      </w:r>
    </w:p>
    <w:p w14:paraId="4DAC3873" w14:textId="13275A90" w:rsidR="004674A0" w:rsidRDefault="004674A0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Committal Only Cremation allocated time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£550.00</w:t>
      </w:r>
    </w:p>
    <w:p w14:paraId="08ACC7CF" w14:textId="77777777" w:rsidR="00B4706C" w:rsidRDefault="00B4706C">
      <w:pPr>
        <w:rPr>
          <w:b/>
          <w:bCs/>
          <w:lang w:val="en-US"/>
        </w:rPr>
      </w:pPr>
    </w:p>
    <w:p w14:paraId="17C42399" w14:textId="1395C9AC" w:rsidR="004674A0" w:rsidRDefault="00B4706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Cremated Remains Plot</w:t>
      </w:r>
    </w:p>
    <w:p w14:paraId="1A74FCCD" w14:textId="63BB88E4" w:rsidR="00B4706C" w:rsidRDefault="00B4706C">
      <w:pPr>
        <w:rPr>
          <w:b/>
          <w:bCs/>
          <w:lang w:val="en-US"/>
        </w:rPr>
      </w:pPr>
      <w:r>
        <w:rPr>
          <w:b/>
          <w:bCs/>
          <w:lang w:val="en-US"/>
        </w:rPr>
        <w:t>Dudley MBC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Gornal Wood and Stourbridge New Plot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£2453.10</w:t>
      </w:r>
    </w:p>
    <w:p w14:paraId="350AAA3E" w14:textId="77777777" w:rsidR="00B4706C" w:rsidRDefault="00B4706C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Burial of ashes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£534.64</w:t>
      </w:r>
    </w:p>
    <w:p w14:paraId="633ECD04" w14:textId="77777777" w:rsidR="00B4706C" w:rsidRDefault="00B4706C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Witness fee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£41.50</w:t>
      </w:r>
    </w:p>
    <w:p w14:paraId="22F8AED6" w14:textId="77777777" w:rsidR="003F13E3" w:rsidRDefault="00B4706C">
      <w:pPr>
        <w:rPr>
          <w:b/>
          <w:bCs/>
          <w:lang w:val="en-US"/>
        </w:rPr>
      </w:pPr>
      <w:r>
        <w:rPr>
          <w:b/>
          <w:bCs/>
          <w:lang w:val="en-US"/>
        </w:rPr>
        <w:t>Sandwell MBC</w:t>
      </w:r>
      <w:r>
        <w:rPr>
          <w:b/>
          <w:bCs/>
          <w:lang w:val="en-US"/>
        </w:rPr>
        <w:tab/>
      </w:r>
      <w:r w:rsidR="00BB0AB2">
        <w:rPr>
          <w:b/>
          <w:bCs/>
          <w:lang w:val="en-US"/>
        </w:rPr>
        <w:tab/>
      </w:r>
      <w:r w:rsidR="00CD72FA">
        <w:rPr>
          <w:b/>
          <w:bCs/>
          <w:lang w:val="en-US"/>
        </w:rPr>
        <w:t>Sandwell Valley a</w:t>
      </w:r>
      <w:r w:rsidR="00C5628B">
        <w:rPr>
          <w:b/>
          <w:bCs/>
          <w:lang w:val="en-US"/>
        </w:rPr>
        <w:t>n</w:t>
      </w:r>
      <w:r w:rsidR="00CD72FA">
        <w:rPr>
          <w:b/>
          <w:bCs/>
          <w:lang w:val="en-US"/>
        </w:rPr>
        <w:t>d Rowley Regis</w:t>
      </w:r>
      <w:r w:rsidR="00217E56">
        <w:rPr>
          <w:b/>
          <w:bCs/>
          <w:lang w:val="en-US"/>
        </w:rPr>
        <w:t xml:space="preserve"> New Plot</w:t>
      </w:r>
      <w:r w:rsidR="00217E56">
        <w:rPr>
          <w:b/>
          <w:bCs/>
          <w:lang w:val="en-US"/>
        </w:rPr>
        <w:tab/>
      </w:r>
      <w:r w:rsidR="00217E56">
        <w:rPr>
          <w:b/>
          <w:bCs/>
          <w:lang w:val="en-US"/>
        </w:rPr>
        <w:tab/>
      </w:r>
      <w:r w:rsidR="003F13E3">
        <w:rPr>
          <w:b/>
          <w:bCs/>
          <w:lang w:val="en-US"/>
        </w:rPr>
        <w:t>£1824.00</w:t>
      </w:r>
    </w:p>
    <w:p w14:paraId="390D0100" w14:textId="77777777" w:rsidR="00F429C2" w:rsidRDefault="003F13E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Burial of ashes</w:t>
      </w:r>
      <w:r w:rsidR="00A31ECA">
        <w:rPr>
          <w:b/>
          <w:bCs/>
          <w:lang w:val="en-US"/>
        </w:rPr>
        <w:tab/>
      </w:r>
      <w:r w:rsidR="00A31ECA">
        <w:rPr>
          <w:b/>
          <w:bCs/>
          <w:lang w:val="en-US"/>
        </w:rPr>
        <w:tab/>
      </w:r>
      <w:r w:rsidR="00A31ECA">
        <w:rPr>
          <w:b/>
          <w:bCs/>
          <w:lang w:val="en-US"/>
        </w:rPr>
        <w:tab/>
      </w:r>
      <w:r w:rsidR="00A31ECA">
        <w:rPr>
          <w:b/>
          <w:bCs/>
          <w:lang w:val="en-US"/>
        </w:rPr>
        <w:tab/>
      </w:r>
      <w:r w:rsidR="00A31ECA">
        <w:rPr>
          <w:b/>
          <w:bCs/>
          <w:lang w:val="en-US"/>
        </w:rPr>
        <w:tab/>
      </w:r>
      <w:r w:rsidR="00A31ECA">
        <w:rPr>
          <w:b/>
          <w:bCs/>
          <w:lang w:val="en-US"/>
        </w:rPr>
        <w:tab/>
        <w:t>£452.00</w:t>
      </w:r>
    </w:p>
    <w:p w14:paraId="79CA077A" w14:textId="77777777" w:rsidR="00C03E20" w:rsidRDefault="00F429C2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Witness fee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4C0E5D">
        <w:rPr>
          <w:b/>
          <w:bCs/>
          <w:lang w:val="en-US"/>
        </w:rPr>
        <w:t>£59.00</w:t>
      </w:r>
    </w:p>
    <w:p w14:paraId="318C75DE" w14:textId="2F93CDF0" w:rsidR="00B4706C" w:rsidRDefault="003440A7">
      <w:pPr>
        <w:rPr>
          <w:b/>
          <w:bCs/>
          <w:u w:val="single"/>
          <w:lang w:val="en-US"/>
        </w:rPr>
      </w:pPr>
      <w:r w:rsidRPr="003440A7">
        <w:rPr>
          <w:b/>
          <w:bCs/>
          <w:u w:val="single"/>
          <w:lang w:val="en-US"/>
        </w:rPr>
        <w:t>Burial Plots</w:t>
      </w:r>
    </w:p>
    <w:p w14:paraId="26B36609" w14:textId="45A5F6A3" w:rsidR="003440A7" w:rsidRDefault="00B20772">
      <w:pPr>
        <w:rPr>
          <w:b/>
          <w:bCs/>
          <w:lang w:val="en-US"/>
        </w:rPr>
      </w:pPr>
      <w:r>
        <w:rPr>
          <w:b/>
          <w:bCs/>
          <w:lang w:val="en-US"/>
        </w:rPr>
        <w:t>Dudley MBC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Gornal Wood and Stourbridge New Lawned Plot </w:t>
      </w:r>
      <w:r w:rsidR="00990DB8">
        <w:rPr>
          <w:b/>
          <w:bCs/>
          <w:lang w:val="en-US"/>
        </w:rPr>
        <w:tab/>
        <w:t>£2543.10</w:t>
      </w:r>
    </w:p>
    <w:p w14:paraId="03599EB2" w14:textId="5D9B7E5D" w:rsidR="000C04A7" w:rsidRDefault="000C04A7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Internments 1 depth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</w:t>
      </w:r>
      <w:r w:rsidR="008B5204">
        <w:rPr>
          <w:b/>
          <w:bCs/>
          <w:lang w:val="en-US"/>
        </w:rPr>
        <w:t>1261.20</w:t>
      </w:r>
    </w:p>
    <w:p w14:paraId="3CE2A700" w14:textId="3B53D003" w:rsidR="008B5204" w:rsidRDefault="008B5204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Internments 2 depths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0944A4">
        <w:rPr>
          <w:b/>
          <w:bCs/>
          <w:lang w:val="en-US"/>
        </w:rPr>
        <w:t>£1411.70</w:t>
      </w:r>
    </w:p>
    <w:p w14:paraId="0E550082" w14:textId="7277115C" w:rsidR="000944A4" w:rsidRDefault="000944A4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Internments 3 depths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£1743.80</w:t>
      </w:r>
    </w:p>
    <w:p w14:paraId="476906E5" w14:textId="223D3132" w:rsidR="00CD25E5" w:rsidRDefault="00CD25E5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Use of Chapel</w:t>
      </w:r>
      <w:r w:rsidR="00EC152F">
        <w:rPr>
          <w:b/>
          <w:bCs/>
          <w:lang w:val="en-US"/>
        </w:rPr>
        <w:tab/>
      </w:r>
      <w:r w:rsidR="00EC152F">
        <w:rPr>
          <w:b/>
          <w:bCs/>
          <w:lang w:val="en-US"/>
        </w:rPr>
        <w:tab/>
      </w:r>
      <w:r w:rsidR="00EC152F">
        <w:rPr>
          <w:b/>
          <w:bCs/>
          <w:lang w:val="en-US"/>
        </w:rPr>
        <w:tab/>
      </w:r>
      <w:r w:rsidR="00EC152F">
        <w:rPr>
          <w:b/>
          <w:bCs/>
          <w:lang w:val="en-US"/>
        </w:rPr>
        <w:tab/>
      </w:r>
      <w:r w:rsidR="00EC152F">
        <w:rPr>
          <w:b/>
          <w:bCs/>
          <w:lang w:val="en-US"/>
        </w:rPr>
        <w:tab/>
      </w:r>
      <w:r w:rsidR="00EC152F">
        <w:rPr>
          <w:b/>
          <w:bCs/>
          <w:lang w:val="en-US"/>
        </w:rPr>
        <w:tab/>
        <w:t>£202.40</w:t>
      </w:r>
    </w:p>
    <w:p w14:paraId="0FD4216D" w14:textId="2B017E65" w:rsidR="00EC152F" w:rsidRDefault="00EC152F">
      <w:pPr>
        <w:rPr>
          <w:b/>
          <w:bCs/>
          <w:lang w:val="en-US"/>
        </w:rPr>
      </w:pPr>
      <w:r>
        <w:rPr>
          <w:b/>
          <w:bCs/>
          <w:lang w:val="en-US"/>
        </w:rPr>
        <w:t>Sandwell MBC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3F18C7">
        <w:rPr>
          <w:b/>
          <w:bCs/>
          <w:lang w:val="en-US"/>
        </w:rPr>
        <w:t>Sandwell Valley and Rowley Regis</w:t>
      </w:r>
      <w:r w:rsidR="00CC65D0">
        <w:rPr>
          <w:b/>
          <w:bCs/>
          <w:lang w:val="en-US"/>
        </w:rPr>
        <w:t xml:space="preserve"> Lawn type</w:t>
      </w:r>
      <w:r w:rsidR="006B6E55">
        <w:rPr>
          <w:b/>
          <w:bCs/>
          <w:lang w:val="en-US"/>
        </w:rPr>
        <w:t xml:space="preserve"> 1 burial</w:t>
      </w:r>
      <w:r w:rsidR="006B6E55">
        <w:rPr>
          <w:b/>
          <w:bCs/>
          <w:lang w:val="en-US"/>
        </w:rPr>
        <w:tab/>
        <w:t>£</w:t>
      </w:r>
      <w:r w:rsidR="00DC563A">
        <w:rPr>
          <w:b/>
          <w:bCs/>
          <w:lang w:val="en-US"/>
        </w:rPr>
        <w:t>2720.00</w:t>
      </w:r>
    </w:p>
    <w:p w14:paraId="781738EB" w14:textId="00DD72D7" w:rsidR="00DC563A" w:rsidRDefault="00DC563A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proofErr w:type="gramStart"/>
      <w:r>
        <w:rPr>
          <w:b/>
          <w:bCs/>
          <w:lang w:val="en-US"/>
        </w:rPr>
        <w:t xml:space="preserve">“  </w:t>
      </w:r>
      <w:proofErr w:type="gramEnd"/>
      <w:r>
        <w:rPr>
          <w:b/>
          <w:bCs/>
          <w:lang w:val="en-US"/>
        </w:rPr>
        <w:t xml:space="preserve">                                                                        </w:t>
      </w:r>
      <w:proofErr w:type="gramStart"/>
      <w:r>
        <w:rPr>
          <w:b/>
          <w:bCs/>
          <w:lang w:val="en-US"/>
        </w:rPr>
        <w:t xml:space="preserve">   “</w:t>
      </w:r>
      <w:proofErr w:type="gramEnd"/>
      <w:r>
        <w:rPr>
          <w:b/>
          <w:bCs/>
          <w:lang w:val="en-US"/>
        </w:rPr>
        <w:t xml:space="preserve"> 2 bur</w:t>
      </w:r>
      <w:r w:rsidR="00AF47CD">
        <w:rPr>
          <w:b/>
          <w:bCs/>
          <w:lang w:val="en-US"/>
        </w:rPr>
        <w:t>ials</w:t>
      </w:r>
      <w:r w:rsidR="00AF47CD">
        <w:rPr>
          <w:b/>
          <w:bCs/>
          <w:lang w:val="en-US"/>
        </w:rPr>
        <w:tab/>
        <w:t>£2825.00</w:t>
      </w:r>
    </w:p>
    <w:p w14:paraId="5CEC377C" w14:textId="6BE20494" w:rsidR="00AF47CD" w:rsidRDefault="00AF47CD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“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</w:t>
      </w:r>
      <w:proofErr w:type="gramStart"/>
      <w:r>
        <w:rPr>
          <w:b/>
          <w:bCs/>
          <w:lang w:val="en-US"/>
        </w:rPr>
        <w:t xml:space="preserve">   “</w:t>
      </w:r>
      <w:proofErr w:type="gramEnd"/>
      <w:r>
        <w:rPr>
          <w:b/>
          <w:bCs/>
          <w:lang w:val="en-US"/>
        </w:rPr>
        <w:t xml:space="preserve"> 3 burials</w:t>
      </w:r>
      <w:r w:rsidR="004555A7">
        <w:rPr>
          <w:b/>
          <w:bCs/>
          <w:lang w:val="en-US"/>
        </w:rPr>
        <w:tab/>
        <w:t>£2927.00</w:t>
      </w:r>
    </w:p>
    <w:p w14:paraId="3BF6C584" w14:textId="164BD4EB" w:rsidR="004555A7" w:rsidRPr="003440A7" w:rsidRDefault="004555A7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Use of Chapel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£196.00</w:t>
      </w:r>
    </w:p>
    <w:sectPr w:rsidR="004555A7" w:rsidRPr="00344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0"/>
    <w:rsid w:val="000944A4"/>
    <w:rsid w:val="000C04A7"/>
    <w:rsid w:val="00217E56"/>
    <w:rsid w:val="00304CC7"/>
    <w:rsid w:val="003440A7"/>
    <w:rsid w:val="003F13E3"/>
    <w:rsid w:val="003F18C7"/>
    <w:rsid w:val="004555A7"/>
    <w:rsid w:val="004674A0"/>
    <w:rsid w:val="004C0E5D"/>
    <w:rsid w:val="00512CC7"/>
    <w:rsid w:val="005359EA"/>
    <w:rsid w:val="00537303"/>
    <w:rsid w:val="006B6E55"/>
    <w:rsid w:val="008A07B3"/>
    <w:rsid w:val="008B5204"/>
    <w:rsid w:val="00956245"/>
    <w:rsid w:val="00990DB8"/>
    <w:rsid w:val="00A31ECA"/>
    <w:rsid w:val="00AF47CD"/>
    <w:rsid w:val="00B20772"/>
    <w:rsid w:val="00B4706C"/>
    <w:rsid w:val="00BB0AB2"/>
    <w:rsid w:val="00C03E20"/>
    <w:rsid w:val="00C5628B"/>
    <w:rsid w:val="00CC65D0"/>
    <w:rsid w:val="00CD25E5"/>
    <w:rsid w:val="00CD72FA"/>
    <w:rsid w:val="00D56045"/>
    <w:rsid w:val="00DB070C"/>
    <w:rsid w:val="00DC3413"/>
    <w:rsid w:val="00DC563A"/>
    <w:rsid w:val="00EC152F"/>
    <w:rsid w:val="00F429C2"/>
    <w:rsid w:val="00F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415A"/>
  <w15:chartTrackingRefBased/>
  <w15:docId w15:val="{461DE447-94AF-426B-AF42-C3F2CC4C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4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4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Pugh</dc:creator>
  <cp:keywords/>
  <dc:description/>
  <cp:lastModifiedBy>Jane Pugh</cp:lastModifiedBy>
  <cp:revision>2</cp:revision>
  <dcterms:created xsi:type="dcterms:W3CDTF">2026-03-30T12:33:00Z</dcterms:created>
  <dcterms:modified xsi:type="dcterms:W3CDTF">2026-03-30T12:33:00Z</dcterms:modified>
</cp:coreProperties>
</file>